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8FF" w:rsidRDefault="008B4693" w:rsidP="008B4693">
      <w:pPr>
        <w:rPr>
          <w:noProof/>
          <w:lang w:eastAsia="en-ZA"/>
        </w:rPr>
      </w:pPr>
      <w:r>
        <w:rPr>
          <w:noProof/>
          <w:lang w:val="en-US"/>
        </w:rPr>
        <w:drawing>
          <wp:inline distT="0" distB="0" distL="0" distR="0">
            <wp:extent cx="1379220" cy="1379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a logo (Small).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8263" cy="1378263"/>
                    </a:xfrm>
                    <a:prstGeom prst="rect">
                      <a:avLst/>
                    </a:prstGeom>
                  </pic:spPr>
                </pic:pic>
              </a:graphicData>
            </a:graphic>
          </wp:inline>
        </w:drawing>
      </w:r>
      <w:r>
        <w:rPr>
          <w:noProof/>
          <w:lang w:val="en-US"/>
        </w:rPr>
        <w:drawing>
          <wp:inline distT="0" distB="0" distL="0" distR="0">
            <wp:extent cx="1590088" cy="9951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 logo (Small).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91471" cy="995967"/>
                    </a:xfrm>
                    <a:prstGeom prst="rect">
                      <a:avLst/>
                    </a:prstGeom>
                  </pic:spPr>
                </pic:pic>
              </a:graphicData>
            </a:graphic>
          </wp:inline>
        </w:drawing>
      </w:r>
      <w:r w:rsidR="00D3120E">
        <w:rPr>
          <w:noProof/>
          <w:lang w:eastAsia="en-ZA"/>
        </w:rPr>
        <w:br w:type="textWrapping" w:clear="all"/>
      </w:r>
    </w:p>
    <w:p w:rsidR="002818FF" w:rsidRDefault="00EC1FAC" w:rsidP="00A36EF1">
      <w:pPr>
        <w:jc w:val="center"/>
        <w:rPr>
          <w:rFonts w:ascii="Algerian" w:hAnsi="Algerian"/>
          <w:b/>
          <w:noProof/>
          <w:sz w:val="36"/>
          <w:szCs w:val="36"/>
          <w:lang w:eastAsia="en-ZA"/>
        </w:rPr>
      </w:pPr>
      <w:r w:rsidRPr="00EC1FAC">
        <w:rPr>
          <w:rFonts w:ascii="Algerian" w:hAnsi="Algerian"/>
          <w:b/>
          <w:noProof/>
          <w:sz w:val="36"/>
          <w:szCs w:val="36"/>
          <w:lang w:eastAsia="en-ZA"/>
        </w:rPr>
        <w:t>2</w:t>
      </w:r>
      <w:r w:rsidRPr="00EC1FAC">
        <w:rPr>
          <w:rFonts w:ascii="Algerian" w:hAnsi="Algerian"/>
          <w:b/>
          <w:noProof/>
          <w:sz w:val="36"/>
          <w:szCs w:val="36"/>
          <w:vertAlign w:val="superscript"/>
          <w:lang w:eastAsia="en-ZA"/>
        </w:rPr>
        <w:t>ND</w:t>
      </w:r>
      <w:r w:rsidRPr="00EC1FAC">
        <w:rPr>
          <w:rFonts w:ascii="Algerian" w:hAnsi="Algerian"/>
          <w:b/>
          <w:noProof/>
          <w:sz w:val="36"/>
          <w:szCs w:val="36"/>
          <w:lang w:eastAsia="en-ZA"/>
        </w:rPr>
        <w:t xml:space="preserve">  CHAMPIONSHIP SHOW</w:t>
      </w:r>
    </w:p>
    <w:p w:rsidR="00906BCC" w:rsidRDefault="00877592" w:rsidP="00A36EF1">
      <w:pPr>
        <w:jc w:val="center"/>
        <w:rPr>
          <w:rFonts w:ascii="Algerian" w:hAnsi="Algerian"/>
          <w:b/>
          <w:noProof/>
          <w:sz w:val="36"/>
          <w:szCs w:val="36"/>
          <w:lang w:eastAsia="en-ZA"/>
        </w:rPr>
      </w:pPr>
      <w:r>
        <w:rPr>
          <w:rFonts w:ascii="Algerian" w:hAnsi="Algerian"/>
          <w:b/>
          <w:noProof/>
          <w:sz w:val="36"/>
          <w:szCs w:val="36"/>
          <w:lang w:eastAsia="en-ZA"/>
        </w:rPr>
        <w:t>18</w:t>
      </w:r>
      <w:r w:rsidRPr="00877592">
        <w:rPr>
          <w:rFonts w:ascii="Algerian" w:hAnsi="Algerian"/>
          <w:b/>
          <w:noProof/>
          <w:sz w:val="36"/>
          <w:szCs w:val="36"/>
          <w:vertAlign w:val="superscript"/>
          <w:lang w:eastAsia="en-ZA"/>
        </w:rPr>
        <w:t>TH</w:t>
      </w:r>
      <w:r>
        <w:rPr>
          <w:rFonts w:ascii="Algerian" w:hAnsi="Algerian"/>
          <w:b/>
          <w:noProof/>
          <w:sz w:val="36"/>
          <w:szCs w:val="36"/>
          <w:lang w:eastAsia="en-ZA"/>
        </w:rPr>
        <w:t xml:space="preserve"> MAY 2019</w:t>
      </w:r>
    </w:p>
    <w:p w:rsidR="00906BCC" w:rsidRPr="00906BCC" w:rsidRDefault="00906BCC" w:rsidP="00906BCC">
      <w:pPr>
        <w:rPr>
          <w:b/>
          <w:noProof/>
          <w:sz w:val="20"/>
          <w:szCs w:val="20"/>
          <w:lang w:eastAsia="en-ZA"/>
        </w:rPr>
      </w:pPr>
    </w:p>
    <w:p w:rsidR="00906BCC" w:rsidRPr="00CD4640" w:rsidRDefault="00906BCC" w:rsidP="00906BCC">
      <w:pPr>
        <w:rPr>
          <w:b/>
          <w:sz w:val="20"/>
          <w:szCs w:val="20"/>
        </w:rPr>
      </w:pPr>
      <w:r w:rsidRPr="00CD4640">
        <w:rPr>
          <w:b/>
          <w:sz w:val="20"/>
          <w:szCs w:val="20"/>
        </w:rPr>
        <w:t>VENUE;                 GOLDFIELDS SHOWGROUNDS,  BEDFORDVIEW</w:t>
      </w:r>
    </w:p>
    <w:p w:rsidR="00877592" w:rsidRPr="00CD4640" w:rsidRDefault="00877592" w:rsidP="00906BCC">
      <w:pPr>
        <w:rPr>
          <w:b/>
          <w:sz w:val="20"/>
          <w:szCs w:val="20"/>
        </w:rPr>
      </w:pPr>
      <w:r w:rsidRPr="00CD4640">
        <w:rPr>
          <w:b/>
          <w:sz w:val="20"/>
          <w:szCs w:val="20"/>
        </w:rPr>
        <w:t>TIME:                     10H00</w:t>
      </w:r>
    </w:p>
    <w:p w:rsidR="0034764F" w:rsidRDefault="006D3E51" w:rsidP="00906BCC">
      <w:pPr>
        <w:rPr>
          <w:b/>
          <w:sz w:val="20"/>
          <w:szCs w:val="20"/>
        </w:rPr>
      </w:pPr>
      <w:r>
        <w:rPr>
          <w:b/>
          <w:sz w:val="20"/>
          <w:szCs w:val="20"/>
        </w:rPr>
        <w:t>JUDGE</w:t>
      </w:r>
      <w:r w:rsidR="00763ABA">
        <w:rPr>
          <w:b/>
          <w:sz w:val="20"/>
          <w:szCs w:val="20"/>
        </w:rPr>
        <w:t>S</w:t>
      </w:r>
      <w:r>
        <w:rPr>
          <w:b/>
          <w:sz w:val="20"/>
          <w:szCs w:val="20"/>
        </w:rPr>
        <w:t>: MRS E. FEKETE</w:t>
      </w:r>
      <w:r w:rsidR="00732605" w:rsidRPr="00CD4640">
        <w:rPr>
          <w:b/>
          <w:sz w:val="20"/>
          <w:szCs w:val="20"/>
        </w:rPr>
        <w:t xml:space="preserve">  (AUSTRALIA)</w:t>
      </w:r>
      <w:r w:rsidR="00763ABA">
        <w:rPr>
          <w:b/>
          <w:sz w:val="20"/>
          <w:szCs w:val="20"/>
        </w:rPr>
        <w:t xml:space="preserve">  Breed</w:t>
      </w:r>
    </w:p>
    <w:p w:rsidR="00763ABA" w:rsidRPr="00CD4640" w:rsidRDefault="008C627A" w:rsidP="00906BCC">
      <w:pPr>
        <w:rPr>
          <w:b/>
          <w:sz w:val="20"/>
          <w:szCs w:val="20"/>
        </w:rPr>
      </w:pPr>
      <w:r>
        <w:rPr>
          <w:b/>
          <w:sz w:val="20"/>
          <w:szCs w:val="20"/>
        </w:rPr>
        <w:tab/>
      </w:r>
      <w:r>
        <w:rPr>
          <w:b/>
          <w:sz w:val="20"/>
          <w:szCs w:val="20"/>
        </w:rPr>
        <w:tab/>
        <w:t>MRS J. HUBBARD</w:t>
      </w:r>
      <w:r w:rsidR="00727D72">
        <w:rPr>
          <w:b/>
          <w:sz w:val="20"/>
          <w:szCs w:val="20"/>
        </w:rPr>
        <w:t xml:space="preserve">:  </w:t>
      </w:r>
      <w:r w:rsidR="00976534">
        <w:rPr>
          <w:b/>
          <w:sz w:val="20"/>
          <w:szCs w:val="20"/>
        </w:rPr>
        <w:t>Child and Junior Handlers,   Open</w:t>
      </w:r>
      <w:r w:rsidR="00727D72">
        <w:rPr>
          <w:b/>
          <w:sz w:val="20"/>
          <w:szCs w:val="20"/>
        </w:rPr>
        <w:t xml:space="preserve"> Handlers</w:t>
      </w:r>
    </w:p>
    <w:p w:rsidR="0034764F" w:rsidRPr="00CD4640" w:rsidRDefault="0034764F" w:rsidP="00906BCC">
      <w:pPr>
        <w:rPr>
          <w:b/>
          <w:sz w:val="20"/>
          <w:szCs w:val="20"/>
        </w:rPr>
      </w:pPr>
      <w:r w:rsidRPr="00CD4640">
        <w:rPr>
          <w:b/>
          <w:sz w:val="20"/>
          <w:szCs w:val="20"/>
        </w:rPr>
        <w:t>ENQUIRIES:           YVONNE MURGATROYD.  0725050665</w:t>
      </w:r>
      <w:r w:rsidR="00763ABA">
        <w:rPr>
          <w:b/>
          <w:sz w:val="20"/>
          <w:szCs w:val="20"/>
        </w:rPr>
        <w:t>/011 7563591</w:t>
      </w:r>
    </w:p>
    <w:p w:rsidR="0034764F" w:rsidRPr="00CD4640" w:rsidRDefault="00501911" w:rsidP="00906BCC">
      <w:pPr>
        <w:rPr>
          <w:b/>
          <w:sz w:val="20"/>
          <w:szCs w:val="20"/>
        </w:rPr>
      </w:pPr>
      <w:hyperlink r:id="rId7" w:history="1">
        <w:r w:rsidR="0034764F" w:rsidRPr="00CD4640">
          <w:rPr>
            <w:rStyle w:val="Hyperlink"/>
            <w:b/>
            <w:sz w:val="20"/>
            <w:szCs w:val="20"/>
          </w:rPr>
          <w:t>goldencity.ftc@gmail.com</w:t>
        </w:r>
      </w:hyperlink>
    </w:p>
    <w:p w:rsidR="00746592" w:rsidRPr="00CD4640" w:rsidRDefault="0034764F" w:rsidP="00906BCC">
      <w:pPr>
        <w:rPr>
          <w:b/>
          <w:sz w:val="20"/>
          <w:szCs w:val="20"/>
        </w:rPr>
      </w:pPr>
      <w:r w:rsidRPr="00CD4640">
        <w:rPr>
          <w:b/>
          <w:sz w:val="20"/>
          <w:szCs w:val="20"/>
        </w:rPr>
        <w:t>ENTRIES CLOSE:     6. MAY  2019</w:t>
      </w:r>
    </w:p>
    <w:p w:rsidR="00746592" w:rsidRPr="00CD4640" w:rsidRDefault="00746592" w:rsidP="00906BCC">
      <w:pPr>
        <w:rPr>
          <w:b/>
          <w:sz w:val="20"/>
          <w:szCs w:val="20"/>
        </w:rPr>
      </w:pPr>
      <w:r w:rsidRPr="00CD4640">
        <w:rPr>
          <w:b/>
          <w:sz w:val="20"/>
          <w:szCs w:val="20"/>
        </w:rPr>
        <w:t xml:space="preserve">ENTRIES TO:            </w:t>
      </w:r>
      <w:hyperlink r:id="rId8" w:history="1">
        <w:r w:rsidRPr="00CD4640">
          <w:rPr>
            <w:rStyle w:val="Hyperlink"/>
            <w:b/>
            <w:sz w:val="20"/>
            <w:szCs w:val="20"/>
          </w:rPr>
          <w:t>goldencity.ftc@gmail.com</w:t>
        </w:r>
      </w:hyperlink>
    </w:p>
    <w:p w:rsidR="000B7DEA" w:rsidRDefault="000B7DEA" w:rsidP="00906BCC">
      <w:pPr>
        <w:rPr>
          <w:b/>
          <w:sz w:val="20"/>
          <w:szCs w:val="20"/>
        </w:rPr>
      </w:pPr>
      <w:r w:rsidRPr="00CD4640">
        <w:rPr>
          <w:b/>
          <w:sz w:val="20"/>
          <w:szCs w:val="20"/>
        </w:rPr>
        <w:t>ENTRY FEES:            R100.00 for first three dogs, R80.00 thereafter.</w:t>
      </w:r>
      <w:r w:rsidR="00D44369">
        <w:rPr>
          <w:b/>
          <w:sz w:val="20"/>
          <w:szCs w:val="20"/>
        </w:rPr>
        <w:t xml:space="preserve"> Bred Classes</w:t>
      </w:r>
    </w:p>
    <w:p w:rsidR="00D44369" w:rsidRDefault="00D44369" w:rsidP="00906BCC">
      <w:pPr>
        <w:rPr>
          <w:b/>
          <w:sz w:val="20"/>
          <w:szCs w:val="20"/>
        </w:rPr>
      </w:pPr>
      <w:r>
        <w:rPr>
          <w:b/>
          <w:sz w:val="20"/>
          <w:szCs w:val="20"/>
        </w:rPr>
        <w:tab/>
      </w:r>
      <w:r>
        <w:rPr>
          <w:b/>
          <w:sz w:val="20"/>
          <w:szCs w:val="20"/>
        </w:rPr>
        <w:tab/>
        <w:t>R10.00  Challenge Classes.</w:t>
      </w:r>
    </w:p>
    <w:p w:rsidR="00D44369" w:rsidRPr="00CD4640" w:rsidRDefault="00D44369" w:rsidP="00906BCC">
      <w:pPr>
        <w:rPr>
          <w:b/>
          <w:sz w:val="20"/>
          <w:szCs w:val="20"/>
        </w:rPr>
      </w:pPr>
    </w:p>
    <w:p w:rsidR="00107EF6" w:rsidRDefault="00746592" w:rsidP="00107EF6">
      <w:pPr>
        <w:rPr>
          <w:rFonts w:ascii="Georgia" w:hAnsi="Georgia"/>
          <w:b/>
          <w:sz w:val="20"/>
          <w:szCs w:val="20"/>
        </w:rPr>
      </w:pPr>
      <w:r w:rsidRPr="00CD4640">
        <w:rPr>
          <w:b/>
          <w:sz w:val="20"/>
          <w:szCs w:val="20"/>
        </w:rPr>
        <w:t xml:space="preserve">BANK DETAILS:       STANDARD BANK, KEY WEST.   ACC: </w:t>
      </w:r>
      <w:r w:rsidR="00107EF6">
        <w:rPr>
          <w:rFonts w:ascii="Georgia" w:hAnsi="Georgia"/>
          <w:b/>
          <w:sz w:val="20"/>
          <w:szCs w:val="20"/>
        </w:rPr>
        <w:t>015542955   Bank Code: 015841</w:t>
      </w:r>
    </w:p>
    <w:p w:rsidR="00107EF6" w:rsidRDefault="00107EF6" w:rsidP="00107EF6">
      <w:pPr>
        <w:rPr>
          <w:rFonts w:ascii="Georgia" w:hAnsi="Georgia"/>
          <w:b/>
          <w:sz w:val="20"/>
          <w:szCs w:val="20"/>
        </w:rPr>
      </w:pPr>
      <w:r>
        <w:rPr>
          <w:rFonts w:ascii="Georgia" w:hAnsi="Georgia"/>
          <w:b/>
          <w:sz w:val="20"/>
          <w:szCs w:val="20"/>
        </w:rPr>
        <w:t xml:space="preserve">                               Please add R18.00 for cheque deposits.</w:t>
      </w:r>
    </w:p>
    <w:p w:rsidR="00107EF6" w:rsidRPr="00107EF6" w:rsidRDefault="00107EF6" w:rsidP="00107EF6">
      <w:pPr>
        <w:rPr>
          <w:b/>
          <w:sz w:val="20"/>
          <w:szCs w:val="20"/>
        </w:rPr>
      </w:pPr>
      <w:r>
        <w:rPr>
          <w:b/>
          <w:sz w:val="20"/>
          <w:szCs w:val="20"/>
        </w:rPr>
        <w:t>CATALOGUE            R30.00 to be paid with entries</w:t>
      </w:r>
    </w:p>
    <w:p w:rsidR="00877592" w:rsidRPr="00CD4640" w:rsidRDefault="00877592" w:rsidP="00906BCC">
      <w:pPr>
        <w:rPr>
          <w:b/>
          <w:sz w:val="20"/>
          <w:szCs w:val="20"/>
        </w:rPr>
      </w:pPr>
    </w:p>
    <w:p w:rsidR="000B7DEA" w:rsidRPr="00CD4640" w:rsidRDefault="00107EF6" w:rsidP="000B7DEA">
      <w:pPr>
        <w:rPr>
          <w:b/>
          <w:sz w:val="20"/>
          <w:szCs w:val="20"/>
        </w:rPr>
      </w:pPr>
      <w:r>
        <w:rPr>
          <w:b/>
          <w:sz w:val="20"/>
          <w:szCs w:val="20"/>
        </w:rPr>
        <w:t>C</w:t>
      </w:r>
      <w:r w:rsidR="000B7DEA" w:rsidRPr="00CD4640">
        <w:rPr>
          <w:b/>
          <w:sz w:val="20"/>
          <w:szCs w:val="20"/>
        </w:rPr>
        <w:t xml:space="preserve">LASSES:   Baby Puppy* (4-6 months)  Minor Puppy (6-9 months)  Puppy (9-12                                   </w:t>
      </w:r>
    </w:p>
    <w:p w:rsidR="00877592" w:rsidRDefault="000B7DEA" w:rsidP="00906BCC">
      <w:pPr>
        <w:rPr>
          <w:b/>
          <w:sz w:val="20"/>
          <w:szCs w:val="20"/>
        </w:rPr>
      </w:pPr>
      <w:r w:rsidRPr="00CD4640">
        <w:rPr>
          <w:b/>
          <w:sz w:val="20"/>
          <w:szCs w:val="20"/>
        </w:rPr>
        <w:t xml:space="preserve">                   Months)  Junior, Graduate,  S.A Bred, Open,</w:t>
      </w:r>
      <w:r w:rsidR="006E4AED">
        <w:rPr>
          <w:b/>
          <w:sz w:val="20"/>
          <w:szCs w:val="20"/>
        </w:rPr>
        <w:t xml:space="preserve">Champions  </w:t>
      </w:r>
      <w:r w:rsidRPr="00CD4640">
        <w:rPr>
          <w:b/>
          <w:sz w:val="20"/>
          <w:szCs w:val="20"/>
        </w:rPr>
        <w:t>,</w:t>
      </w:r>
      <w:r w:rsidR="002D4DFE">
        <w:rPr>
          <w:b/>
          <w:sz w:val="20"/>
          <w:szCs w:val="20"/>
        </w:rPr>
        <w:t>**</w:t>
      </w:r>
      <w:r w:rsidRPr="00CD4640">
        <w:rPr>
          <w:b/>
          <w:sz w:val="20"/>
          <w:szCs w:val="20"/>
        </w:rPr>
        <w:t>Veterans</w:t>
      </w:r>
      <w:r w:rsidR="006E4AED">
        <w:rPr>
          <w:b/>
          <w:sz w:val="20"/>
          <w:szCs w:val="20"/>
        </w:rPr>
        <w:t>.</w:t>
      </w:r>
    </w:p>
    <w:p w:rsidR="00D44369" w:rsidRDefault="00D44369" w:rsidP="00906BCC">
      <w:pPr>
        <w:rPr>
          <w:b/>
          <w:sz w:val="20"/>
          <w:szCs w:val="20"/>
        </w:rPr>
      </w:pPr>
      <w:r>
        <w:rPr>
          <w:b/>
          <w:sz w:val="20"/>
          <w:szCs w:val="20"/>
        </w:rPr>
        <w:t>CHALLENGE CLASSES:   Sire/Dam &amp; Progeny,   Best Head,   Best Gait.</w:t>
      </w:r>
    </w:p>
    <w:p w:rsidR="00D44369" w:rsidRDefault="00D44369" w:rsidP="00906BCC">
      <w:pPr>
        <w:rPr>
          <w:b/>
          <w:sz w:val="20"/>
          <w:szCs w:val="20"/>
        </w:rPr>
      </w:pPr>
    </w:p>
    <w:p w:rsidR="006E4AED" w:rsidRDefault="006E4AED" w:rsidP="00906BCC">
      <w:pPr>
        <w:rPr>
          <w:b/>
          <w:sz w:val="20"/>
          <w:szCs w:val="20"/>
        </w:rPr>
      </w:pPr>
    </w:p>
    <w:p w:rsidR="00763ABA" w:rsidRDefault="00763ABA" w:rsidP="00906BCC">
      <w:pPr>
        <w:rPr>
          <w:b/>
          <w:sz w:val="20"/>
          <w:szCs w:val="20"/>
        </w:rPr>
      </w:pPr>
      <w:r>
        <w:rPr>
          <w:b/>
          <w:sz w:val="20"/>
          <w:szCs w:val="20"/>
        </w:rPr>
        <w:tab/>
        <w:t xml:space="preserve">    On completion of breed classes (Except Baby Pup</w:t>
      </w:r>
      <w:r w:rsidR="006E4AED">
        <w:rPr>
          <w:b/>
          <w:sz w:val="20"/>
          <w:szCs w:val="20"/>
        </w:rPr>
        <w:t>py) Best of Breed will be judged</w:t>
      </w:r>
      <w:r>
        <w:rPr>
          <w:b/>
          <w:sz w:val="20"/>
          <w:szCs w:val="20"/>
        </w:rPr>
        <w:t xml:space="preserve">, followed by                                    </w:t>
      </w:r>
    </w:p>
    <w:p w:rsidR="00763ABA" w:rsidRPr="00CD4640" w:rsidRDefault="00763ABA" w:rsidP="00906BCC">
      <w:pPr>
        <w:rPr>
          <w:b/>
          <w:sz w:val="20"/>
          <w:szCs w:val="20"/>
        </w:rPr>
      </w:pPr>
      <w:r>
        <w:rPr>
          <w:b/>
          <w:sz w:val="20"/>
          <w:szCs w:val="20"/>
        </w:rPr>
        <w:tab/>
        <w:t xml:space="preserve">    Best Puppy,  Best Junior,</w:t>
      </w:r>
      <w:r w:rsidR="00D44369">
        <w:rPr>
          <w:b/>
          <w:sz w:val="20"/>
          <w:szCs w:val="20"/>
        </w:rPr>
        <w:t xml:space="preserve"> Best SA Bred, </w:t>
      </w:r>
      <w:r>
        <w:rPr>
          <w:b/>
          <w:sz w:val="20"/>
          <w:szCs w:val="20"/>
        </w:rPr>
        <w:t xml:space="preserve"> Best in Show, thereafter Baby Puppy Dog and</w:t>
      </w:r>
      <w:r w:rsidR="00D44369">
        <w:rPr>
          <w:b/>
          <w:sz w:val="20"/>
          <w:szCs w:val="20"/>
        </w:rPr>
        <w:t xml:space="preserve"> Bitch classes will be</w:t>
      </w:r>
      <w:r>
        <w:rPr>
          <w:b/>
          <w:sz w:val="20"/>
          <w:szCs w:val="20"/>
        </w:rPr>
        <w:t xml:space="preserve"> Judged, </w:t>
      </w:r>
      <w:bookmarkStart w:id="0" w:name="_GoBack"/>
      <w:bookmarkEnd w:id="0"/>
      <w:r>
        <w:rPr>
          <w:b/>
          <w:sz w:val="20"/>
          <w:szCs w:val="20"/>
        </w:rPr>
        <w:t>followed by Best Baby Puppy.</w:t>
      </w:r>
    </w:p>
    <w:p w:rsidR="000B7DEA" w:rsidRDefault="000B7DEA" w:rsidP="000B7DEA">
      <w:pPr>
        <w:rPr>
          <w:b/>
          <w:sz w:val="20"/>
          <w:szCs w:val="20"/>
        </w:rPr>
      </w:pPr>
      <w:r w:rsidRPr="00CD4640">
        <w:rPr>
          <w:b/>
          <w:sz w:val="20"/>
          <w:szCs w:val="20"/>
        </w:rPr>
        <w:t>*Not eligible for CC or BOB</w:t>
      </w:r>
    </w:p>
    <w:p w:rsidR="00303F7D" w:rsidRDefault="002D4DFE" w:rsidP="00303F7D">
      <w:pPr>
        <w:rPr>
          <w:b/>
          <w:sz w:val="20"/>
          <w:szCs w:val="20"/>
        </w:rPr>
      </w:pPr>
      <w:r>
        <w:rPr>
          <w:b/>
          <w:sz w:val="20"/>
          <w:szCs w:val="20"/>
        </w:rPr>
        <w:t>** Not eligible for CC.</w:t>
      </w:r>
    </w:p>
    <w:p w:rsidR="007D0586" w:rsidRPr="00CD4640" w:rsidRDefault="00303F7D" w:rsidP="000B7DEA">
      <w:pPr>
        <w:rPr>
          <w:b/>
          <w:sz w:val="20"/>
          <w:szCs w:val="20"/>
        </w:rPr>
      </w:pPr>
      <w:r>
        <w:rPr>
          <w:b/>
          <w:sz w:val="20"/>
          <w:szCs w:val="20"/>
        </w:rPr>
        <w:t>Child and Junior Handlers</w:t>
      </w:r>
    </w:p>
    <w:p w:rsidR="00CD4640" w:rsidRPr="00CD4640" w:rsidRDefault="007D0586" w:rsidP="000B7DEA">
      <w:pPr>
        <w:rPr>
          <w:b/>
          <w:sz w:val="20"/>
          <w:szCs w:val="20"/>
        </w:rPr>
      </w:pPr>
      <w:r w:rsidRPr="00CD4640">
        <w:rPr>
          <w:b/>
          <w:sz w:val="20"/>
          <w:szCs w:val="20"/>
        </w:rPr>
        <w:t>CHAIRMAN:                    Mr F. Sephton</w:t>
      </w:r>
    </w:p>
    <w:p w:rsidR="007D0586" w:rsidRPr="00CD4640" w:rsidRDefault="007D0586" w:rsidP="000B7DEA">
      <w:pPr>
        <w:rPr>
          <w:b/>
          <w:sz w:val="20"/>
          <w:szCs w:val="20"/>
        </w:rPr>
      </w:pPr>
      <w:r w:rsidRPr="00CD4640">
        <w:rPr>
          <w:b/>
          <w:sz w:val="20"/>
          <w:szCs w:val="20"/>
        </w:rPr>
        <w:t xml:space="preserve">SECRETARY:                    Mrs Y. Murgatroyd            </w:t>
      </w:r>
    </w:p>
    <w:p w:rsidR="007D0586" w:rsidRPr="00CD4640" w:rsidRDefault="007D0586" w:rsidP="000B7DEA">
      <w:pPr>
        <w:rPr>
          <w:b/>
          <w:sz w:val="20"/>
          <w:szCs w:val="20"/>
        </w:rPr>
      </w:pPr>
      <w:r w:rsidRPr="00CD4640">
        <w:rPr>
          <w:b/>
          <w:sz w:val="20"/>
          <w:szCs w:val="20"/>
        </w:rPr>
        <w:t>SHOW MANAGER:         Mr. A Sheasby</w:t>
      </w:r>
    </w:p>
    <w:p w:rsidR="00CD4640" w:rsidRDefault="00CD4640" w:rsidP="000B7DEA">
      <w:pPr>
        <w:rPr>
          <w:b/>
          <w:sz w:val="20"/>
          <w:szCs w:val="20"/>
        </w:rPr>
      </w:pPr>
      <w:r w:rsidRPr="00CD4640">
        <w:rPr>
          <w:b/>
          <w:sz w:val="20"/>
          <w:szCs w:val="20"/>
        </w:rPr>
        <w:t xml:space="preserve">VET ON CALL:                  DR. R. </w:t>
      </w:r>
      <w:r w:rsidR="00037809">
        <w:rPr>
          <w:b/>
          <w:sz w:val="20"/>
          <w:szCs w:val="20"/>
        </w:rPr>
        <w:t>E</w:t>
      </w:r>
      <w:r w:rsidR="00736D53">
        <w:rPr>
          <w:b/>
          <w:sz w:val="20"/>
          <w:szCs w:val="20"/>
        </w:rPr>
        <w:t>h</w:t>
      </w:r>
      <w:r w:rsidR="00037809">
        <w:rPr>
          <w:b/>
          <w:sz w:val="20"/>
          <w:szCs w:val="20"/>
        </w:rPr>
        <w:t>rlich</w:t>
      </w:r>
    </w:p>
    <w:p w:rsidR="00D153F4" w:rsidRDefault="00D153F4" w:rsidP="000B7DEA">
      <w:pPr>
        <w:rPr>
          <w:b/>
          <w:sz w:val="20"/>
          <w:szCs w:val="20"/>
        </w:rPr>
      </w:pPr>
    </w:p>
    <w:p w:rsidR="00763ABA" w:rsidRDefault="00D153F4" w:rsidP="00D153F4">
      <w:pPr>
        <w:rPr>
          <w:color w:val="000000"/>
          <w:sz w:val="18"/>
          <w:szCs w:val="18"/>
        </w:rPr>
      </w:pPr>
      <w:r w:rsidRPr="00D153F4">
        <w:rPr>
          <w:color w:val="000000"/>
          <w:sz w:val="18"/>
          <w:szCs w:val="18"/>
        </w:rPr>
        <w:t>PLEASE NOTE</w:t>
      </w:r>
      <w:r w:rsidRPr="00D153F4">
        <w:rPr>
          <w:color w:val="000000"/>
          <w:sz w:val="18"/>
          <w:szCs w:val="18"/>
        </w:rPr>
        <w:br/>
        <w:t>Only dogs with a KUSA Registration Number are eligible to enter shows and those dogs which have been given showing clearance from the KUSA office for this show.</w:t>
      </w:r>
      <w:r w:rsidRPr="00D153F4">
        <w:rPr>
          <w:color w:val="000000"/>
          <w:sz w:val="18"/>
          <w:szCs w:val="18"/>
        </w:rPr>
        <w:br/>
      </w:r>
      <w:r w:rsidRPr="00D153F4">
        <w:rPr>
          <w:color w:val="000000"/>
          <w:sz w:val="18"/>
          <w:szCs w:val="18"/>
        </w:rPr>
        <w:br/>
        <w:t>Exhibit numbers may be collected from the show office on the first day for all events or prior to the commencement of judging at each show.</w:t>
      </w:r>
    </w:p>
    <w:p w:rsidR="00D153F4" w:rsidRPr="00D153F4" w:rsidRDefault="00763ABA" w:rsidP="00D153F4">
      <w:pPr>
        <w:rPr>
          <w:color w:val="000000"/>
          <w:sz w:val="18"/>
          <w:szCs w:val="18"/>
        </w:rPr>
      </w:pPr>
      <w:r>
        <w:rPr>
          <w:color w:val="000000"/>
          <w:sz w:val="18"/>
          <w:szCs w:val="18"/>
        </w:rPr>
        <w:t>Bitches in season are permitted, but exhibitors should show respect for others.</w:t>
      </w:r>
      <w:r>
        <w:rPr>
          <w:color w:val="000000"/>
          <w:sz w:val="18"/>
          <w:szCs w:val="18"/>
        </w:rPr>
        <w:br/>
      </w:r>
    </w:p>
    <w:tbl>
      <w:tblPr>
        <w:tblW w:w="15600" w:type="dxa"/>
        <w:tblCellSpacing w:w="15" w:type="dxa"/>
        <w:tblCellMar>
          <w:top w:w="15" w:type="dxa"/>
          <w:left w:w="15" w:type="dxa"/>
          <w:bottom w:w="15" w:type="dxa"/>
          <w:right w:w="15" w:type="dxa"/>
        </w:tblCellMar>
        <w:tblLook w:val="04A0"/>
      </w:tblPr>
      <w:tblGrid>
        <w:gridCol w:w="15600"/>
      </w:tblGrid>
      <w:tr w:rsidR="00D153F4" w:rsidRPr="00D153F4" w:rsidTr="009F06AF">
        <w:trPr>
          <w:tblCellSpacing w:w="15" w:type="dxa"/>
        </w:trPr>
        <w:tc>
          <w:tcPr>
            <w:tcW w:w="0" w:type="auto"/>
            <w:vAlign w:val="center"/>
            <w:hideMark/>
          </w:tcPr>
          <w:p w:rsidR="00D153F4" w:rsidRPr="00D153F4" w:rsidRDefault="00D153F4" w:rsidP="00D153F4">
            <w:pPr>
              <w:spacing w:after="0" w:line="240" w:lineRule="auto"/>
              <w:rPr>
                <w:rFonts w:ascii="Times New Roman" w:eastAsia="Times New Roman" w:hAnsi="Times New Roman" w:cs="Times New Roman"/>
                <w:b/>
                <w:bCs/>
                <w:color w:val="000000"/>
                <w:sz w:val="18"/>
                <w:szCs w:val="18"/>
                <w:lang w:eastAsia="en-ZA"/>
              </w:rPr>
            </w:pPr>
            <w:r w:rsidRPr="00D153F4">
              <w:rPr>
                <w:rFonts w:ascii="Times New Roman" w:eastAsia="Times New Roman" w:hAnsi="Times New Roman" w:cs="Times New Roman"/>
                <w:b/>
                <w:bCs/>
                <w:color w:val="000000"/>
                <w:sz w:val="18"/>
                <w:szCs w:val="18"/>
                <w:lang w:eastAsia="en-ZA"/>
              </w:rPr>
              <w:t>THIS SHOW/EVENT WILL BE HELD UNDER THE RULES &amp; REGULATIONS OF THE KENNEL UNION OF SOUTHERN AFRICA</w:t>
            </w:r>
          </w:p>
        </w:tc>
      </w:tr>
      <w:tr w:rsidR="00D153F4" w:rsidRPr="00D153F4" w:rsidTr="009F06AF">
        <w:trPr>
          <w:tblCellSpacing w:w="15" w:type="dxa"/>
        </w:trPr>
        <w:tc>
          <w:tcPr>
            <w:tcW w:w="0" w:type="auto"/>
            <w:vAlign w:val="center"/>
            <w:hideMark/>
          </w:tcPr>
          <w:p w:rsidR="00D153F4" w:rsidRDefault="00D153F4" w:rsidP="00D153F4">
            <w:pPr>
              <w:spacing w:after="0" w:line="240" w:lineRule="auto"/>
              <w:rPr>
                <w:rFonts w:ascii="Times New Roman" w:eastAsia="Times New Roman" w:hAnsi="Times New Roman" w:cs="Times New Roman"/>
                <w:color w:val="000000"/>
                <w:sz w:val="18"/>
                <w:szCs w:val="18"/>
                <w:lang w:eastAsia="en-ZA"/>
              </w:rPr>
            </w:pPr>
            <w:r w:rsidRPr="00D153F4">
              <w:rPr>
                <w:rFonts w:ascii="Times New Roman" w:eastAsia="Times New Roman" w:hAnsi="Times New Roman" w:cs="Times New Roman"/>
                <w:color w:val="000000"/>
                <w:sz w:val="18"/>
                <w:szCs w:val="18"/>
                <w:lang w:eastAsia="en-ZA"/>
              </w:rPr>
              <w:t>"All exhibitors are personally responsible for the control of their dogs at all times and shall be personally liable for any claims which may be made in respect of injuries which may ari</w:t>
            </w:r>
            <w:r w:rsidR="00E81329">
              <w:rPr>
                <w:rFonts w:ascii="Times New Roman" w:eastAsia="Times New Roman" w:hAnsi="Times New Roman" w:cs="Times New Roman"/>
                <w:color w:val="000000"/>
                <w:sz w:val="18"/>
                <w:szCs w:val="18"/>
                <w:lang w:eastAsia="en-ZA"/>
              </w:rPr>
              <w:t>se or be caused by their dogs."</w:t>
            </w:r>
            <w:r w:rsidRPr="00D153F4">
              <w:rPr>
                <w:rFonts w:ascii="Times New Roman" w:eastAsia="Times New Roman" w:hAnsi="Times New Roman" w:cs="Times New Roman"/>
                <w:color w:val="000000"/>
                <w:sz w:val="18"/>
                <w:szCs w:val="18"/>
                <w:lang w:eastAsia="en-ZA"/>
              </w:rPr>
              <w:br/>
              <w:t>The mating of bitches within the prec</w:t>
            </w:r>
            <w:r w:rsidR="00E81329">
              <w:rPr>
                <w:rFonts w:ascii="Times New Roman" w:eastAsia="Times New Roman" w:hAnsi="Times New Roman" w:cs="Times New Roman"/>
                <w:color w:val="000000"/>
                <w:sz w:val="18"/>
                <w:szCs w:val="18"/>
                <w:lang w:eastAsia="en-ZA"/>
              </w:rPr>
              <w:t>incts of the Show is forbidden.</w:t>
            </w:r>
            <w:r w:rsidRPr="00D153F4">
              <w:rPr>
                <w:rFonts w:ascii="Times New Roman" w:eastAsia="Times New Roman" w:hAnsi="Times New Roman" w:cs="Times New Roman"/>
                <w:color w:val="000000"/>
                <w:sz w:val="18"/>
                <w:szCs w:val="18"/>
                <w:lang w:eastAsia="en-ZA"/>
              </w:rPr>
              <w:br/>
              <w:t xml:space="preserve">Puppies under four (4) months are not eligible for </w:t>
            </w:r>
            <w:r w:rsidR="00E81329">
              <w:rPr>
                <w:rFonts w:ascii="Times New Roman" w:eastAsia="Times New Roman" w:hAnsi="Times New Roman" w:cs="Times New Roman"/>
                <w:color w:val="000000"/>
                <w:sz w:val="18"/>
                <w:szCs w:val="18"/>
                <w:lang w:eastAsia="en-ZA"/>
              </w:rPr>
              <w:t>competition.</w:t>
            </w:r>
            <w:r w:rsidRPr="00D153F4">
              <w:rPr>
                <w:rFonts w:ascii="Times New Roman" w:eastAsia="Times New Roman" w:hAnsi="Times New Roman" w:cs="Times New Roman"/>
                <w:color w:val="000000"/>
                <w:sz w:val="18"/>
                <w:szCs w:val="18"/>
                <w:lang w:eastAsia="en-ZA"/>
              </w:rPr>
              <w:br/>
              <w:t>The committee reserves the</w:t>
            </w:r>
            <w:r w:rsidR="00E81329">
              <w:rPr>
                <w:rFonts w:ascii="Times New Roman" w:eastAsia="Times New Roman" w:hAnsi="Times New Roman" w:cs="Times New Roman"/>
                <w:color w:val="000000"/>
                <w:sz w:val="18"/>
                <w:szCs w:val="18"/>
                <w:lang w:eastAsia="en-ZA"/>
              </w:rPr>
              <w:t xml:space="preserve"> right to appoint other judges.</w:t>
            </w:r>
            <w:r w:rsidRPr="00D153F4">
              <w:rPr>
                <w:rFonts w:ascii="Times New Roman" w:eastAsia="Times New Roman" w:hAnsi="Times New Roman" w:cs="Times New Roman"/>
                <w:color w:val="000000"/>
                <w:sz w:val="18"/>
                <w:szCs w:val="18"/>
                <w:lang w:eastAsia="en-ZA"/>
              </w:rPr>
              <w:br/>
              <w:t>The committee reserves the right to withdraw judging contracts and to combine groups.</w:t>
            </w:r>
            <w:r w:rsidRPr="00D153F4">
              <w:rPr>
                <w:rFonts w:ascii="Times New Roman" w:eastAsia="Times New Roman" w:hAnsi="Times New Roman" w:cs="Times New Roman"/>
                <w:color w:val="000000"/>
                <w:sz w:val="18"/>
                <w:szCs w:val="18"/>
                <w:lang w:eastAsia="en-ZA"/>
              </w:rPr>
              <w:br/>
              <w:t>All dogs are t</w:t>
            </w:r>
            <w:r w:rsidR="00E81329">
              <w:rPr>
                <w:rFonts w:ascii="Times New Roman" w:eastAsia="Times New Roman" w:hAnsi="Times New Roman" w:cs="Times New Roman"/>
                <w:color w:val="000000"/>
                <w:sz w:val="18"/>
                <w:szCs w:val="18"/>
                <w:lang w:eastAsia="en-ZA"/>
              </w:rPr>
              <w:t>o be kept on leash at all times</w:t>
            </w:r>
            <w:r w:rsidRPr="00D153F4">
              <w:rPr>
                <w:rFonts w:ascii="Times New Roman" w:eastAsia="Times New Roman" w:hAnsi="Times New Roman" w:cs="Times New Roman"/>
                <w:color w:val="000000"/>
                <w:sz w:val="18"/>
                <w:szCs w:val="18"/>
                <w:lang w:eastAsia="en-ZA"/>
              </w:rPr>
              <w:br/>
              <w:t>Conditions attracting immediate disqualification are set out in Reg. 4 of Schedule 4 and Reg. 31 of Schedule 3</w:t>
            </w:r>
          </w:p>
          <w:p w:rsidR="00763ABA" w:rsidRDefault="00763ABA" w:rsidP="00D153F4">
            <w:pPr>
              <w:spacing w:after="0" w:line="240" w:lineRule="auto"/>
              <w:rPr>
                <w:rFonts w:ascii="Times New Roman" w:eastAsia="Times New Roman" w:hAnsi="Times New Roman" w:cs="Times New Roman"/>
                <w:color w:val="000000"/>
                <w:sz w:val="18"/>
                <w:szCs w:val="18"/>
                <w:lang w:eastAsia="en-ZA"/>
              </w:rPr>
            </w:pPr>
          </w:p>
          <w:p w:rsidR="00763ABA" w:rsidRDefault="00763ABA" w:rsidP="00D153F4">
            <w:pPr>
              <w:spacing w:after="0" w:line="240" w:lineRule="auto"/>
              <w:rPr>
                <w:rFonts w:ascii="Times New Roman" w:eastAsia="Times New Roman" w:hAnsi="Times New Roman" w:cs="Times New Roman"/>
                <w:color w:val="000000"/>
                <w:sz w:val="18"/>
                <w:szCs w:val="18"/>
                <w:lang w:eastAsia="en-ZA"/>
              </w:rPr>
            </w:pPr>
          </w:p>
          <w:p w:rsidR="00CC2697" w:rsidRPr="00CC2697" w:rsidRDefault="00CC2697" w:rsidP="00D153F4">
            <w:pPr>
              <w:spacing w:after="0" w:line="240" w:lineRule="auto"/>
              <w:rPr>
                <w:rFonts w:ascii="Times New Roman" w:eastAsia="Times New Roman" w:hAnsi="Times New Roman" w:cs="Times New Roman"/>
                <w:b/>
                <w:color w:val="000000"/>
                <w:lang w:eastAsia="en-ZA"/>
              </w:rPr>
            </w:pPr>
            <w:r>
              <w:rPr>
                <w:rFonts w:ascii="Times New Roman" w:eastAsia="Times New Roman" w:hAnsi="Times New Roman" w:cs="Times New Roman"/>
                <w:b/>
                <w:color w:val="000000"/>
                <w:lang w:eastAsia="en-ZA"/>
              </w:rPr>
              <w:t>RIGHT OF ADMISSION IS RESERVED.</w:t>
            </w:r>
          </w:p>
          <w:p w:rsidR="00E81329" w:rsidRPr="00D153F4" w:rsidRDefault="00E81329" w:rsidP="00D153F4">
            <w:pPr>
              <w:spacing w:after="0" w:line="240" w:lineRule="auto"/>
              <w:rPr>
                <w:rFonts w:ascii="Times New Roman" w:eastAsia="Times New Roman" w:hAnsi="Times New Roman" w:cs="Times New Roman"/>
                <w:color w:val="000000"/>
                <w:sz w:val="18"/>
                <w:szCs w:val="18"/>
                <w:lang w:eastAsia="en-ZA"/>
              </w:rPr>
            </w:pPr>
          </w:p>
        </w:tc>
      </w:tr>
    </w:tbl>
    <w:p w:rsidR="00D153F4" w:rsidRPr="00D153F4" w:rsidRDefault="00D153F4" w:rsidP="000B7DEA">
      <w:pPr>
        <w:rPr>
          <w:b/>
          <w:sz w:val="18"/>
          <w:szCs w:val="18"/>
        </w:rPr>
      </w:pPr>
    </w:p>
    <w:p w:rsidR="00A36EF1" w:rsidRPr="006F46A1" w:rsidRDefault="008B4693" w:rsidP="006F46A1">
      <w:pPr>
        <w:jc w:val="center"/>
        <w:rPr>
          <w:b/>
          <w:sz w:val="18"/>
          <w:szCs w:val="18"/>
        </w:rPr>
      </w:pPr>
      <w:r>
        <w:rPr>
          <w:b/>
          <w:noProof/>
          <w:sz w:val="18"/>
          <w:szCs w:val="18"/>
          <w:lang w:val="en-US"/>
        </w:rPr>
        <w:drawing>
          <wp:inline distT="0" distB="0" distL="0" distR="0">
            <wp:extent cx="1600200" cy="16135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go logo 1 (Small).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0200" cy="1613535"/>
                    </a:xfrm>
                    <a:prstGeom prst="rect">
                      <a:avLst/>
                    </a:prstGeom>
                  </pic:spPr>
                </pic:pic>
              </a:graphicData>
            </a:graphic>
          </wp:inline>
        </w:drawing>
      </w:r>
    </w:p>
    <w:sectPr w:rsidR="00A36EF1" w:rsidRPr="006F46A1" w:rsidSect="005019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6938"/>
    <w:multiLevelType w:val="hybridMultilevel"/>
    <w:tmpl w:val="8CC4E20E"/>
    <w:lvl w:ilvl="0" w:tplc="001451E0">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36EF1"/>
    <w:rsid w:val="00037809"/>
    <w:rsid w:val="000B7DEA"/>
    <w:rsid w:val="00107EF6"/>
    <w:rsid w:val="002818FF"/>
    <w:rsid w:val="002D4DFE"/>
    <w:rsid w:val="00303F7D"/>
    <w:rsid w:val="0034764F"/>
    <w:rsid w:val="004537D4"/>
    <w:rsid w:val="00501911"/>
    <w:rsid w:val="006D3E51"/>
    <w:rsid w:val="006E4AED"/>
    <w:rsid w:val="006F46A1"/>
    <w:rsid w:val="00727D72"/>
    <w:rsid w:val="00732605"/>
    <w:rsid w:val="00736D53"/>
    <w:rsid w:val="00746592"/>
    <w:rsid w:val="007625E2"/>
    <w:rsid w:val="00763ABA"/>
    <w:rsid w:val="007D0586"/>
    <w:rsid w:val="00831943"/>
    <w:rsid w:val="00877592"/>
    <w:rsid w:val="008B4693"/>
    <w:rsid w:val="008C627A"/>
    <w:rsid w:val="00906BCC"/>
    <w:rsid w:val="00976534"/>
    <w:rsid w:val="00A36EF1"/>
    <w:rsid w:val="00CC2697"/>
    <w:rsid w:val="00CD4640"/>
    <w:rsid w:val="00D153F4"/>
    <w:rsid w:val="00D3120E"/>
    <w:rsid w:val="00D44369"/>
    <w:rsid w:val="00E81329"/>
    <w:rsid w:val="00EC1FAC"/>
    <w:rsid w:val="00F144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EF1"/>
    <w:rPr>
      <w:rFonts w:ascii="Tahoma" w:hAnsi="Tahoma" w:cs="Tahoma"/>
      <w:sz w:val="16"/>
      <w:szCs w:val="16"/>
    </w:rPr>
  </w:style>
  <w:style w:type="character" w:styleId="Hyperlink">
    <w:name w:val="Hyperlink"/>
    <w:basedOn w:val="DefaultParagraphFont"/>
    <w:uiPriority w:val="99"/>
    <w:unhideWhenUsed/>
    <w:rsid w:val="0034764F"/>
    <w:rPr>
      <w:color w:val="0000FF" w:themeColor="hyperlink"/>
      <w:u w:val="single"/>
    </w:rPr>
  </w:style>
  <w:style w:type="paragraph" w:styleId="ListParagraph">
    <w:name w:val="List Paragraph"/>
    <w:basedOn w:val="Normal"/>
    <w:uiPriority w:val="34"/>
    <w:qFormat/>
    <w:rsid w:val="000B7D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EF1"/>
    <w:rPr>
      <w:rFonts w:ascii="Tahoma" w:hAnsi="Tahoma" w:cs="Tahoma"/>
      <w:sz w:val="16"/>
      <w:szCs w:val="16"/>
    </w:rPr>
  </w:style>
  <w:style w:type="character" w:styleId="Hyperlink">
    <w:name w:val="Hyperlink"/>
    <w:basedOn w:val="DefaultParagraphFont"/>
    <w:uiPriority w:val="99"/>
    <w:unhideWhenUsed/>
    <w:rsid w:val="0034764F"/>
    <w:rPr>
      <w:color w:val="0000FF" w:themeColor="hyperlink"/>
      <w:u w:val="single"/>
    </w:rPr>
  </w:style>
  <w:style w:type="paragraph" w:styleId="ListParagraph">
    <w:name w:val="List Paragraph"/>
    <w:basedOn w:val="Normal"/>
    <w:uiPriority w:val="34"/>
    <w:qFormat/>
    <w:rsid w:val="000B7DEA"/>
    <w:pPr>
      <w:ind w:left="720"/>
      <w:contextualSpacing/>
    </w:pPr>
  </w:style>
</w:styles>
</file>

<file path=word/webSettings.xml><?xml version="1.0" encoding="utf-8"?>
<w:webSettings xmlns:r="http://schemas.openxmlformats.org/officeDocument/2006/relationships" xmlns:w="http://schemas.openxmlformats.org/wordprocessingml/2006/main">
  <w:divs>
    <w:div w:id="52875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dencity.ftc@gmail.com" TargetMode="External"/><Relationship Id="rId3" Type="http://schemas.openxmlformats.org/officeDocument/2006/relationships/settings" Target="settings.xml"/><Relationship Id="rId7" Type="http://schemas.openxmlformats.org/officeDocument/2006/relationships/hyperlink" Target="mailto:goldencity.ftc@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Murgatroyd</dc:creator>
  <cp:lastModifiedBy>User</cp:lastModifiedBy>
  <cp:revision>2</cp:revision>
  <dcterms:created xsi:type="dcterms:W3CDTF">2019-04-01T10:48:00Z</dcterms:created>
  <dcterms:modified xsi:type="dcterms:W3CDTF">2019-04-01T10:48:00Z</dcterms:modified>
</cp:coreProperties>
</file>